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8"/>
      </w:tblGrid>
      <w:tr w:rsidR="005316EB">
        <w:trPr>
          <w:trHeight w:val="1560"/>
        </w:trPr>
        <w:tc>
          <w:tcPr>
            <w:tcW w:w="16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5316EB" w:rsidRDefault="005316EB">
            <w:pPr>
              <w:pStyle w:val="Standard"/>
              <w:ind w:left="-2257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5316EB" w:rsidRDefault="009478BB">
            <w:pPr>
              <w:pStyle w:val="Standard"/>
              <w:jc w:val="center"/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UNIONE MONTANA MAROSTICENSE</w:t>
            </w:r>
          </w:p>
          <w:p w:rsidR="005316EB" w:rsidRDefault="005316EB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5316EB" w:rsidRDefault="009478B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REGISTRO DELLE DOMANDE</w:t>
            </w:r>
          </w:p>
          <w:p w:rsidR="005316EB" w:rsidRDefault="005316EB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  <w:p w:rsidR="005316EB" w:rsidRDefault="009478B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ACCESSO DOCUMENTALE, CIVICO E GENERALIZZATO</w:t>
            </w:r>
          </w:p>
          <w:p w:rsidR="005316EB" w:rsidRDefault="005316EB">
            <w:pPr>
              <w:pStyle w:val="Paragrafoelenc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5316EB" w:rsidRDefault="00501E0F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5538C">
              <w:rPr>
                <w:b/>
                <w:sz w:val="28"/>
                <w:szCs w:val="28"/>
              </w:rPr>
              <w:t>secondo</w:t>
            </w:r>
            <w:r>
              <w:rPr>
                <w:b/>
                <w:sz w:val="28"/>
                <w:szCs w:val="28"/>
              </w:rPr>
              <w:t xml:space="preserve"> semestre </w:t>
            </w:r>
            <w:r w:rsidR="009478BB">
              <w:rPr>
                <w:b/>
                <w:sz w:val="28"/>
                <w:szCs w:val="28"/>
              </w:rPr>
              <w:t>ANNO 201</w:t>
            </w:r>
            <w:r w:rsidR="00130625">
              <w:rPr>
                <w:b/>
                <w:sz w:val="28"/>
                <w:szCs w:val="28"/>
              </w:rPr>
              <w:t>9</w:t>
            </w:r>
          </w:p>
          <w:p w:rsidR="005316EB" w:rsidRDefault="005316EB">
            <w:pPr>
              <w:pStyle w:val="Paragrafoelenco"/>
              <w:ind w:left="0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5316EB" w:rsidRDefault="005316EB">
            <w:pPr>
              <w:pStyle w:val="Standard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5316EB" w:rsidRDefault="009478BB">
      <w:pPr>
        <w:pStyle w:val="Paragrafoelenco"/>
        <w:ind w:left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</w:t>
      </w:r>
    </w:p>
    <w:p w:rsidR="005316EB" w:rsidRDefault="009478BB">
      <w:pPr>
        <w:pStyle w:val="Paragrafoelenco"/>
        <w:ind w:left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ACCESSO </w:t>
      </w:r>
      <w:proofErr w:type="gramStart"/>
      <w:r>
        <w:rPr>
          <w:b/>
          <w:color w:val="0070C0"/>
          <w:sz w:val="28"/>
          <w:szCs w:val="28"/>
        </w:rPr>
        <w:t>DOCUMENTALE  (</w:t>
      </w:r>
      <w:proofErr w:type="gramEnd"/>
      <w:r>
        <w:rPr>
          <w:b/>
          <w:color w:val="0070C0"/>
          <w:sz w:val="28"/>
          <w:szCs w:val="28"/>
        </w:rPr>
        <w:t xml:space="preserve"> art. 22 L. n. 241/1990 e </w:t>
      </w:r>
      <w:proofErr w:type="spellStart"/>
      <w:r>
        <w:rPr>
          <w:b/>
          <w:color w:val="0070C0"/>
          <w:sz w:val="28"/>
          <w:szCs w:val="28"/>
        </w:rPr>
        <w:t>ss.mm.ii</w:t>
      </w:r>
      <w:proofErr w:type="spellEnd"/>
      <w:r>
        <w:rPr>
          <w:b/>
          <w:color w:val="0070C0"/>
          <w:sz w:val="28"/>
          <w:szCs w:val="28"/>
        </w:rPr>
        <w:t>.)</w:t>
      </w:r>
    </w:p>
    <w:p w:rsidR="005316EB" w:rsidRDefault="005316EB">
      <w:pPr>
        <w:pStyle w:val="Standard"/>
      </w:pPr>
    </w:p>
    <w:p w:rsidR="005316EB" w:rsidRDefault="005316EB">
      <w:pPr>
        <w:pStyle w:val="Standard"/>
        <w:jc w:val="center"/>
      </w:pPr>
    </w:p>
    <w:tbl>
      <w:tblPr>
        <w:tblW w:w="16001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"/>
        <w:gridCol w:w="1150"/>
        <w:gridCol w:w="568"/>
        <w:gridCol w:w="3308"/>
        <w:gridCol w:w="1697"/>
        <w:gridCol w:w="1880"/>
        <w:gridCol w:w="1150"/>
        <w:gridCol w:w="1097"/>
        <w:gridCol w:w="2662"/>
        <w:gridCol w:w="2228"/>
      </w:tblGrid>
      <w:tr w:rsidR="005316EB" w:rsidTr="00E95B00">
        <w:trPr>
          <w:trHeight w:val="669"/>
        </w:trPr>
        <w:tc>
          <w:tcPr>
            <w:tcW w:w="2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</w:pPr>
          </w:p>
        </w:tc>
        <w:tc>
          <w:tcPr>
            <w:tcW w:w="8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ind w:left="-1543" w:firstLine="154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ISTANZA</w:t>
            </w:r>
          </w:p>
          <w:p w:rsidR="005316EB" w:rsidRDefault="005316EB">
            <w:pPr>
              <w:pStyle w:val="Standard"/>
              <w:jc w:val="center"/>
              <w:rPr>
                <w:b/>
                <w:i/>
                <w:sz w:val="20"/>
              </w:rPr>
            </w:pPr>
          </w:p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ind w:left="-896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ind w:left="-544" w:firstLine="5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ESITO</w:t>
            </w:r>
          </w:p>
        </w:tc>
      </w:tr>
      <w:tr w:rsidR="00501E0F" w:rsidTr="00E95B00">
        <w:trPr>
          <w:trHeight w:val="552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9478BB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 w:rsidP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prot.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oggetto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E0F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contro</w:t>
            </w:r>
          </w:p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interessati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ufficio che gestisce il procedimento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protocollo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esito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01E0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</w:t>
            </w:r>
          </w:p>
        </w:tc>
      </w:tr>
      <w:tr w:rsidR="005316EB" w:rsidTr="00E95B00">
        <w:trPr>
          <w:trHeight w:val="125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316EB">
            <w:pPr>
              <w:pStyle w:val="Standard"/>
              <w:ind w:left="567" w:right="567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9478BB" w:rsidP="00501E0F">
            <w:pPr>
              <w:pStyle w:val="Standard"/>
              <w:ind w:left="-15" w:right="10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(breve sintesi con  omissione dei dati personali)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01E0F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si</w:t>
            </w:r>
            <w:proofErr w:type="spellEnd"/>
            <w:r>
              <w:rPr>
                <w:i/>
                <w:sz w:val="24"/>
                <w:szCs w:val="24"/>
              </w:rPr>
              <w:t>/no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5316EB">
            <w:pPr>
              <w:pStyle w:val="Standard"/>
              <w:ind w:left="567" w:right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16EB" w:rsidRDefault="009478BB" w:rsidP="00501E0F">
            <w:pPr>
              <w:pStyle w:val="Standard"/>
              <w:ind w:left="24" w:right="19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(accoglimento, diniego motivato, differimento)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6EB" w:rsidRDefault="005316EB">
            <w:pPr>
              <w:pStyle w:val="Standard"/>
              <w:ind w:left="567" w:right="567"/>
              <w:jc w:val="center"/>
              <w:rPr>
                <w:sz w:val="24"/>
                <w:szCs w:val="24"/>
              </w:rPr>
            </w:pPr>
          </w:p>
        </w:tc>
      </w:tr>
    </w:tbl>
    <w:p w:rsidR="00901544" w:rsidRDefault="00901544"/>
    <w:tbl>
      <w:tblPr>
        <w:tblW w:w="16001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"/>
        <w:gridCol w:w="1150"/>
        <w:gridCol w:w="568"/>
        <w:gridCol w:w="3308"/>
        <w:gridCol w:w="1697"/>
        <w:gridCol w:w="1880"/>
        <w:gridCol w:w="1150"/>
        <w:gridCol w:w="1097"/>
        <w:gridCol w:w="2662"/>
        <w:gridCol w:w="2228"/>
      </w:tblGrid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0" w:name="_GoBack" w:colFirst="0" w:colLast="0"/>
            <w:r w:rsidRPr="00D13D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suppressAutoHyphens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03/07/2019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19/07/2019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3963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10/07/2019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29/07/19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4105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10/07/2019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3766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29/07/19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4106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12/07/2019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segnalazione ordinanza 23/2015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05/08/2019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4207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17/07/2019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14/08/2019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4377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22/07/2019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3991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29/07/19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4109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24/07/2019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29/07/19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4107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24/07/2019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4017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29/07/19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4110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26/08/2019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4502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11/09/2019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4789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manca nulla osta autorità competente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27/08/2019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richiesta copia verbale di ritiro patente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25/09/2019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RINUNCIA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28/08/2019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4534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11/09/2019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4782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DIFFERIMENTO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 xml:space="preserve">si può </w:t>
            </w:r>
            <w:proofErr w:type="spellStart"/>
            <w:r w:rsidRPr="00D13D57">
              <w:rPr>
                <w:rFonts w:asciiTheme="majorHAnsi" w:hAnsiTheme="majorHAnsi" w:cstheme="majorHAnsi"/>
                <w:color w:val="000000"/>
              </w:rPr>
              <w:t>rilascire</w:t>
            </w:r>
            <w:proofErr w:type="spellEnd"/>
            <w:r w:rsidRPr="00D13D57">
              <w:rPr>
                <w:rFonts w:asciiTheme="majorHAnsi" w:hAnsiTheme="majorHAnsi" w:cstheme="majorHAnsi"/>
                <w:color w:val="000000"/>
              </w:rPr>
              <w:t xml:space="preserve"> dopo 120 giorni dal sinistro 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30/08/2019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4565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11/09/2019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4782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DIFFERIMENTO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 xml:space="preserve">si può </w:t>
            </w:r>
            <w:proofErr w:type="spellStart"/>
            <w:r w:rsidRPr="00D13D57">
              <w:rPr>
                <w:rFonts w:asciiTheme="majorHAnsi" w:hAnsiTheme="majorHAnsi" w:cstheme="majorHAnsi"/>
                <w:color w:val="000000"/>
              </w:rPr>
              <w:t>rilascire</w:t>
            </w:r>
            <w:proofErr w:type="spellEnd"/>
            <w:r w:rsidRPr="00D13D57">
              <w:rPr>
                <w:rFonts w:asciiTheme="majorHAnsi" w:hAnsiTheme="majorHAnsi" w:cstheme="majorHAnsi"/>
                <w:color w:val="000000"/>
              </w:rPr>
              <w:t xml:space="preserve"> dopo 120 giorni dal sinistro 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05/09/2019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4668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11/09/2019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manca nulla osta autorità competente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12/09/2019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4799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13/09/2019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manca nulla osta autorità competente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12/09/2019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copia verbale n. 242/r/15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19/09/2019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4930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23/09/2019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5390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DIFFERIMENTO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 xml:space="preserve">si può </w:t>
            </w:r>
            <w:proofErr w:type="spellStart"/>
            <w:r w:rsidRPr="00D13D57">
              <w:rPr>
                <w:rFonts w:asciiTheme="majorHAnsi" w:hAnsiTheme="majorHAnsi" w:cstheme="majorHAnsi"/>
                <w:color w:val="000000"/>
              </w:rPr>
              <w:t>rilascire</w:t>
            </w:r>
            <w:proofErr w:type="spellEnd"/>
            <w:r w:rsidRPr="00D13D57">
              <w:rPr>
                <w:rFonts w:asciiTheme="majorHAnsi" w:hAnsiTheme="majorHAnsi" w:cstheme="majorHAnsi"/>
                <w:color w:val="000000"/>
              </w:rPr>
              <w:t xml:space="preserve"> dopo 120 giorni dal sinistro 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26/09/2019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5059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5511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5739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5491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5735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5519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5607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5751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5523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5764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5774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DIFFERIMENTO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 xml:space="preserve">si può </w:t>
            </w:r>
            <w:proofErr w:type="spellStart"/>
            <w:r w:rsidRPr="00D13D57">
              <w:rPr>
                <w:rFonts w:asciiTheme="majorHAnsi" w:hAnsiTheme="majorHAnsi" w:cstheme="majorHAnsi"/>
                <w:color w:val="000000"/>
              </w:rPr>
              <w:t>rilascire</w:t>
            </w:r>
            <w:proofErr w:type="spellEnd"/>
            <w:r w:rsidRPr="00D13D57">
              <w:rPr>
                <w:rFonts w:asciiTheme="majorHAnsi" w:hAnsiTheme="majorHAnsi" w:cstheme="majorHAnsi"/>
                <w:color w:val="000000"/>
              </w:rPr>
              <w:t xml:space="preserve"> dopo 120 giorni dal sinistro 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5637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29/10/2019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5736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5620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6083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 - manca delega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5682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27/10/2019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6137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 - manca delega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5822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6179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 - manca delega e versamento oneri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5852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6179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 xml:space="preserve">diniego - manca delega e versamento oneri 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5914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6235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5915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6236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copia verbale n. 37/s/2011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5950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6353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 xml:space="preserve">diniego - manca delega e versamento oneri 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5963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6281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6062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6466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 - manca delega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6099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6355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6098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6467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 - manca delega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verbale n.1181/p/12 del 17.05.12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6168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6466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 - manca delega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6243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6267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6242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6268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28/11/2019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6241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29/11/2019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6282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6291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6470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manca versamento oneri  e doc.</w:t>
            </w:r>
            <w:r w:rsidRPr="00D13D57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13D57">
              <w:rPr>
                <w:rFonts w:asciiTheme="majorHAnsi" w:hAnsiTheme="majorHAnsi" w:cstheme="majorHAnsi"/>
                <w:color w:val="000000"/>
              </w:rPr>
              <w:t>identita'</w:t>
            </w:r>
            <w:proofErr w:type="spellEnd"/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03/12/2019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6319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03/12/2019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6331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6454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6637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6453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6638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6488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6647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6497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6737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 - manca delega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6510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31/12/2019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6792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richiesta </w:t>
            </w:r>
            <w:proofErr w:type="spellStart"/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cpia</w:t>
            </w:r>
            <w:proofErr w:type="spellEnd"/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relazione di servizio intervento del 05/12/2019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08/01/2020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6579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02/01/2020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diniego - manca versamento oneri</w:t>
            </w: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6578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04/01/2020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D13D57" w:rsidTr="00D13D57">
        <w:trPr>
          <w:trHeight w:val="20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D57" w:rsidRPr="00D13D57" w:rsidRDefault="00D13D57" w:rsidP="00D13D57">
            <w:pPr>
              <w:jc w:val="center"/>
              <w:rPr>
                <w:color w:val="000000"/>
                <w:sz w:val="16"/>
                <w:szCs w:val="16"/>
              </w:rPr>
            </w:pPr>
            <w:r w:rsidRPr="00D13D5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19/12/2019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6632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Pr="00D13D57" w:rsidRDefault="00D13D57" w:rsidP="00D13D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3D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richiesta fascicolo sinistro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D57" w:rsidRDefault="00D13D57" w:rsidP="00D13D5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rPr>
                <w:color w:val="000000"/>
              </w:rPr>
            </w:pPr>
            <w:r>
              <w:rPr>
                <w:color w:val="000000"/>
              </w:rPr>
              <w:t>POLIZIA LOCALE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04/01/2020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Default="00D13D57" w:rsidP="00D13D5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13D57">
              <w:rPr>
                <w:rFonts w:asciiTheme="majorHAnsi" w:hAnsiTheme="majorHAnsi" w:cstheme="majorHAnsi"/>
                <w:color w:val="000000"/>
              </w:rPr>
              <w:t>ACCOLTO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13D57" w:rsidRPr="00D13D57" w:rsidRDefault="00D13D57" w:rsidP="00D13D5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bookmarkEnd w:id="0"/>
    </w:tbl>
    <w:p w:rsidR="005316EB" w:rsidRDefault="005316EB">
      <w:pPr>
        <w:pStyle w:val="Standard"/>
      </w:pPr>
    </w:p>
    <w:p w:rsidR="005316EB" w:rsidRDefault="005316EB">
      <w:pPr>
        <w:pStyle w:val="Standard"/>
      </w:pPr>
    </w:p>
    <w:p w:rsidR="0025538C" w:rsidRDefault="0025538C">
      <w:pPr>
        <w:suppressAutoHyphens w:val="0"/>
        <w:rPr>
          <w:rFonts w:ascii="Arial" w:eastAsia="Times New Roman" w:hAnsi="Arial" w:cs="Times New Roman"/>
          <w:szCs w:val="20"/>
          <w:lang w:eastAsia="it-IT"/>
        </w:rPr>
      </w:pPr>
      <w:r>
        <w:br w:type="page"/>
      </w:r>
    </w:p>
    <w:p w:rsidR="005316EB" w:rsidRDefault="005316EB">
      <w:pPr>
        <w:pStyle w:val="Standard"/>
      </w:pPr>
    </w:p>
    <w:p w:rsidR="005316EB" w:rsidRDefault="005316EB">
      <w:pPr>
        <w:pStyle w:val="Standard"/>
      </w:pPr>
    </w:p>
    <w:p w:rsidR="005316EB" w:rsidRDefault="005316EB">
      <w:pPr>
        <w:pStyle w:val="Standard"/>
      </w:pPr>
    </w:p>
    <w:p w:rsidR="005316EB" w:rsidRDefault="009478BB">
      <w:pPr>
        <w:pStyle w:val="Paragrafoelenco"/>
        <w:ind w:left="0"/>
        <w:jc w:val="center"/>
      </w:pPr>
      <w:r>
        <w:rPr>
          <w:b/>
          <w:color w:val="0070C0"/>
          <w:sz w:val="28"/>
          <w:szCs w:val="28"/>
        </w:rPr>
        <w:t xml:space="preserve">ACCESSO </w:t>
      </w:r>
      <w:proofErr w:type="gramStart"/>
      <w:r>
        <w:rPr>
          <w:b/>
          <w:color w:val="0070C0"/>
          <w:sz w:val="28"/>
          <w:szCs w:val="28"/>
        </w:rPr>
        <w:t>CIVICO  (</w:t>
      </w:r>
      <w:proofErr w:type="gramEnd"/>
      <w:r>
        <w:rPr>
          <w:b/>
          <w:color w:val="0070C0"/>
          <w:sz w:val="28"/>
          <w:szCs w:val="28"/>
        </w:rPr>
        <w:t xml:space="preserve">art. 5, comma 1, </w:t>
      </w:r>
      <w:proofErr w:type="spellStart"/>
      <w:r>
        <w:rPr>
          <w:b/>
          <w:color w:val="0070C0"/>
          <w:sz w:val="28"/>
          <w:szCs w:val="28"/>
        </w:rPr>
        <w:t>D.Lgs</w:t>
      </w:r>
      <w:proofErr w:type="spellEnd"/>
      <w:r>
        <w:rPr>
          <w:b/>
          <w:color w:val="0070C0"/>
          <w:sz w:val="28"/>
          <w:szCs w:val="28"/>
        </w:rPr>
        <w:t xml:space="preserve"> n. 33/2013  e </w:t>
      </w:r>
      <w:proofErr w:type="spellStart"/>
      <w:r>
        <w:rPr>
          <w:b/>
          <w:color w:val="0070C0"/>
          <w:sz w:val="28"/>
          <w:szCs w:val="28"/>
        </w:rPr>
        <w:t>ss.mm.ii</w:t>
      </w:r>
      <w:proofErr w:type="spellEnd"/>
      <w:r>
        <w:rPr>
          <w:b/>
          <w:color w:val="0070C0"/>
          <w:sz w:val="28"/>
          <w:szCs w:val="28"/>
        </w:rPr>
        <w:t>.)</w:t>
      </w:r>
    </w:p>
    <w:p w:rsidR="005316EB" w:rsidRDefault="005316EB">
      <w:pPr>
        <w:pStyle w:val="Standard"/>
        <w:ind w:left="-284"/>
        <w:rPr>
          <w:b/>
          <w:sz w:val="28"/>
          <w:szCs w:val="28"/>
        </w:rPr>
      </w:pPr>
    </w:p>
    <w:p w:rsidR="005316EB" w:rsidRDefault="005316EB">
      <w:pPr>
        <w:pStyle w:val="Standard"/>
      </w:pPr>
    </w:p>
    <w:tbl>
      <w:tblPr>
        <w:tblW w:w="1531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3118"/>
        <w:gridCol w:w="1985"/>
        <w:gridCol w:w="1559"/>
        <w:gridCol w:w="1418"/>
        <w:gridCol w:w="2409"/>
        <w:gridCol w:w="3261"/>
      </w:tblGrid>
      <w:tr w:rsidR="005316EB">
        <w:trPr>
          <w:trHeight w:val="66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</w:pPr>
          </w:p>
        </w:tc>
        <w:tc>
          <w:tcPr>
            <w:tcW w:w="79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ISTANZA</w:t>
            </w:r>
          </w:p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0"/>
              </w:rPr>
            </w:pPr>
          </w:p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tabs>
                <w:tab w:val="left" w:pos="922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ESITO</w:t>
            </w:r>
          </w:p>
        </w:tc>
      </w:tr>
      <w:tr w:rsidR="005316EB" w:rsidTr="00975676">
        <w:trPr>
          <w:trHeight w:val="67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data e protocollo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Oggetto  </w:t>
            </w: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(breve sintesi con  omissione dei dati personali)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0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Controinteressati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si</w:t>
            </w:r>
            <w:proofErr w:type="spellEnd"/>
            <w:r>
              <w:rPr>
                <w:i/>
                <w:szCs w:val="22"/>
              </w:rPr>
              <w:t>/no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Ufficio che gestisce il procedimento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Data e protocollo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Esito</w:t>
            </w: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(accolta, diniego motivato, differimento)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note</w:t>
            </w:r>
          </w:p>
        </w:tc>
      </w:tr>
      <w:tr w:rsidR="00975676" w:rsidTr="00975676">
        <w:trPr>
          <w:trHeight w:val="67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Default="00975676" w:rsidP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/</w:t>
            </w:r>
          </w:p>
        </w:tc>
      </w:tr>
    </w:tbl>
    <w:p w:rsidR="005316EB" w:rsidRDefault="005316EB">
      <w:pPr>
        <w:pStyle w:val="Standard"/>
      </w:pPr>
    </w:p>
    <w:p w:rsidR="005316EB" w:rsidRDefault="005316EB">
      <w:pPr>
        <w:pStyle w:val="Standard"/>
      </w:pPr>
    </w:p>
    <w:p w:rsidR="00975676" w:rsidRDefault="00975676">
      <w:pPr>
        <w:pStyle w:val="Standard"/>
      </w:pPr>
    </w:p>
    <w:p w:rsidR="00975676" w:rsidRDefault="00975676">
      <w:pPr>
        <w:pStyle w:val="Standard"/>
      </w:pPr>
    </w:p>
    <w:p w:rsidR="0025538C" w:rsidRDefault="0025538C">
      <w:pPr>
        <w:suppressAutoHyphens w:val="0"/>
        <w:rPr>
          <w:rFonts w:ascii="Arial" w:eastAsia="Times New Roman" w:hAnsi="Arial" w:cs="Times New Roman"/>
          <w:szCs w:val="20"/>
          <w:lang w:eastAsia="it-IT"/>
        </w:rPr>
      </w:pPr>
      <w:r>
        <w:br w:type="page"/>
      </w:r>
    </w:p>
    <w:p w:rsidR="00975676" w:rsidRDefault="00975676">
      <w:pPr>
        <w:pStyle w:val="Standard"/>
      </w:pPr>
    </w:p>
    <w:p w:rsidR="00975676" w:rsidRDefault="00975676">
      <w:pPr>
        <w:pStyle w:val="Standard"/>
      </w:pPr>
    </w:p>
    <w:p w:rsidR="00975676" w:rsidRDefault="00975676">
      <w:pPr>
        <w:pStyle w:val="Standard"/>
      </w:pPr>
    </w:p>
    <w:p w:rsidR="00975676" w:rsidRDefault="00975676">
      <w:pPr>
        <w:pStyle w:val="Standard"/>
      </w:pPr>
    </w:p>
    <w:p w:rsidR="005316EB" w:rsidRDefault="009478BB">
      <w:pPr>
        <w:pStyle w:val="Paragrafoelenco"/>
        <w:ind w:left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ACCESSO </w:t>
      </w:r>
      <w:proofErr w:type="gramStart"/>
      <w:r>
        <w:rPr>
          <w:b/>
          <w:color w:val="0070C0"/>
          <w:sz w:val="28"/>
          <w:szCs w:val="28"/>
        </w:rPr>
        <w:t>GENERALIZZATO  (</w:t>
      </w:r>
      <w:proofErr w:type="gramEnd"/>
      <w:r>
        <w:rPr>
          <w:b/>
          <w:color w:val="0070C0"/>
          <w:sz w:val="28"/>
          <w:szCs w:val="28"/>
        </w:rPr>
        <w:t xml:space="preserve">art. 5, comma 2, </w:t>
      </w:r>
      <w:proofErr w:type="spellStart"/>
      <w:r>
        <w:rPr>
          <w:b/>
          <w:color w:val="0070C0"/>
          <w:sz w:val="28"/>
          <w:szCs w:val="28"/>
        </w:rPr>
        <w:t>D.Lgs</w:t>
      </w:r>
      <w:proofErr w:type="spellEnd"/>
      <w:r>
        <w:rPr>
          <w:b/>
          <w:color w:val="0070C0"/>
          <w:sz w:val="28"/>
          <w:szCs w:val="28"/>
        </w:rPr>
        <w:t xml:space="preserve"> n. 33/2013  e </w:t>
      </w:r>
      <w:proofErr w:type="spellStart"/>
      <w:r>
        <w:rPr>
          <w:b/>
          <w:color w:val="0070C0"/>
          <w:sz w:val="28"/>
          <w:szCs w:val="28"/>
        </w:rPr>
        <w:t>ss.mm.ii</w:t>
      </w:r>
      <w:proofErr w:type="spellEnd"/>
      <w:r>
        <w:rPr>
          <w:b/>
          <w:color w:val="0070C0"/>
          <w:sz w:val="28"/>
          <w:szCs w:val="28"/>
        </w:rPr>
        <w:t>.)</w:t>
      </w:r>
    </w:p>
    <w:p w:rsidR="005316EB" w:rsidRDefault="005316EB">
      <w:pPr>
        <w:pStyle w:val="Paragrafoelenco"/>
        <w:ind w:left="0"/>
        <w:rPr>
          <w:b/>
          <w:color w:val="0070C0"/>
        </w:rPr>
      </w:pPr>
    </w:p>
    <w:tbl>
      <w:tblPr>
        <w:tblW w:w="1535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3118"/>
        <w:gridCol w:w="1985"/>
        <w:gridCol w:w="1843"/>
        <w:gridCol w:w="1417"/>
        <w:gridCol w:w="2166"/>
        <w:gridCol w:w="3261"/>
      </w:tblGrid>
      <w:tr w:rsidR="005316EB" w:rsidTr="00E95B00">
        <w:trPr>
          <w:trHeight w:val="66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</w:pPr>
          </w:p>
        </w:tc>
        <w:tc>
          <w:tcPr>
            <w:tcW w:w="82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ISTANZA</w:t>
            </w:r>
          </w:p>
          <w:p w:rsidR="005316EB" w:rsidRDefault="005316EB">
            <w:pPr>
              <w:pStyle w:val="Standard"/>
              <w:jc w:val="center"/>
              <w:rPr>
                <w:b/>
                <w:i/>
                <w:sz w:val="20"/>
              </w:rPr>
            </w:pPr>
          </w:p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ESITO</w:t>
            </w:r>
          </w:p>
        </w:tc>
      </w:tr>
      <w:tr w:rsidR="005316EB" w:rsidTr="00E95B00">
        <w:trPr>
          <w:trHeight w:val="67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data e protocollo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Oggetto  </w:t>
            </w: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(breve sintesi con  omissione dei dati personali)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0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Controinteressati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proofErr w:type="spellStart"/>
            <w:r>
              <w:rPr>
                <w:i/>
                <w:szCs w:val="22"/>
              </w:rPr>
              <w:t>si</w:t>
            </w:r>
            <w:proofErr w:type="spellEnd"/>
            <w:r>
              <w:rPr>
                <w:i/>
                <w:szCs w:val="22"/>
              </w:rPr>
              <w:t>/no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Ufficio che gestisce il procedimento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Data e protocollo</w:t>
            </w:r>
          </w:p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Esito</w:t>
            </w:r>
          </w:p>
          <w:p w:rsidR="005316EB" w:rsidRDefault="009478BB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(accolta, diniego motivato, differimento)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16EB" w:rsidRDefault="005316EB">
            <w:pPr>
              <w:pStyle w:val="Standard"/>
              <w:jc w:val="center"/>
              <w:rPr>
                <w:i/>
                <w:szCs w:val="22"/>
              </w:rPr>
            </w:pPr>
          </w:p>
          <w:p w:rsidR="005316EB" w:rsidRDefault="00975676">
            <w:pPr>
              <w:pStyle w:val="Standard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</w:t>
            </w:r>
            <w:r w:rsidR="009478BB">
              <w:rPr>
                <w:i/>
                <w:szCs w:val="22"/>
              </w:rPr>
              <w:t>ote</w:t>
            </w:r>
          </w:p>
        </w:tc>
      </w:tr>
      <w:tr w:rsidR="00975676" w:rsidRPr="00130625" w:rsidTr="00E95B00">
        <w:trPr>
          <w:trHeight w:val="679"/>
        </w:trPr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 w:rsidP="00E95B00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5B00" w:rsidRPr="00130625" w:rsidRDefault="00E95B00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676" w:rsidRPr="00130625" w:rsidRDefault="00975676">
            <w:pPr>
              <w:pStyle w:val="Standard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</w:tr>
    </w:tbl>
    <w:p w:rsidR="005316EB" w:rsidRPr="00130625" w:rsidRDefault="005316EB">
      <w:pPr>
        <w:pStyle w:val="Standard"/>
        <w:rPr>
          <w:rFonts w:asciiTheme="minorHAnsi" w:hAnsiTheme="minorHAnsi"/>
          <w:szCs w:val="22"/>
        </w:rPr>
      </w:pPr>
    </w:p>
    <w:sectPr w:rsidR="005316EB" w:rsidRPr="00130625">
      <w:footerReference w:type="default" r:id="rId7"/>
      <w:pgSz w:w="16838" w:h="11906" w:orient="landscape"/>
      <w:pgMar w:top="426" w:right="1134" w:bottom="567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44" w:rsidRDefault="00901544">
      <w:pPr>
        <w:spacing w:after="0" w:line="240" w:lineRule="auto"/>
      </w:pPr>
      <w:r>
        <w:separator/>
      </w:r>
    </w:p>
  </w:endnote>
  <w:endnote w:type="continuationSeparator" w:id="0">
    <w:p w:rsidR="00901544" w:rsidRDefault="009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44" w:rsidRDefault="00901544">
    <w:pPr>
      <w:pStyle w:val="Pidipagina"/>
      <w:pBdr>
        <w:top w:val="double" w:sz="12" w:space="1" w:color="622423"/>
      </w:pBdr>
    </w:pPr>
    <w:r>
      <w:rPr>
        <w:rFonts w:cs="Arial"/>
        <w:i/>
      </w:rPr>
      <w:tab/>
      <w:t xml:space="preserve">Pagina </w:t>
    </w:r>
    <w:r>
      <w:rPr>
        <w:rFonts w:cs="Arial"/>
        <w:i/>
      </w:rPr>
      <w:fldChar w:fldCharType="begin"/>
    </w:r>
    <w:r>
      <w:rPr>
        <w:rFonts w:cs="Arial"/>
        <w:i/>
      </w:rPr>
      <w:instrText xml:space="preserve"> PAGE </w:instrText>
    </w:r>
    <w:r>
      <w:rPr>
        <w:rFonts w:cs="Arial"/>
        <w:i/>
      </w:rPr>
      <w:fldChar w:fldCharType="separate"/>
    </w:r>
    <w:r w:rsidR="00D13D57">
      <w:rPr>
        <w:rFonts w:cs="Arial"/>
        <w:i/>
        <w:noProof/>
      </w:rPr>
      <w:t>5</w:t>
    </w:r>
    <w:r>
      <w:rPr>
        <w:rFonts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44" w:rsidRDefault="009015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1544" w:rsidRDefault="0090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85B"/>
    <w:multiLevelType w:val="multilevel"/>
    <w:tmpl w:val="97E8298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CEC146A"/>
    <w:multiLevelType w:val="multilevel"/>
    <w:tmpl w:val="B87AD542"/>
    <w:styleLink w:val="WWNum3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E60BAF"/>
    <w:multiLevelType w:val="multilevel"/>
    <w:tmpl w:val="D040C482"/>
    <w:styleLink w:val="WWNum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26C02C2"/>
    <w:multiLevelType w:val="multilevel"/>
    <w:tmpl w:val="13A4E6CC"/>
    <w:styleLink w:val="WWNum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A2F3A79"/>
    <w:multiLevelType w:val="multilevel"/>
    <w:tmpl w:val="F9DAA44C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EB"/>
    <w:rsid w:val="00130625"/>
    <w:rsid w:val="0025538C"/>
    <w:rsid w:val="00501E0F"/>
    <w:rsid w:val="005316EB"/>
    <w:rsid w:val="00901544"/>
    <w:rsid w:val="009478BB"/>
    <w:rsid w:val="00975676"/>
    <w:rsid w:val="00D13D57"/>
    <w:rsid w:val="00E46A9E"/>
    <w:rsid w:val="00E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6768"/>
  <w15:docId w15:val="{AD50F1CE-D660-4CC1-8B27-21844FC6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jc w:val="center"/>
      <w:outlineLvl w:val="0"/>
    </w:pPr>
    <w:rPr>
      <w:rFonts w:ascii="Lucida Blackletter" w:eastAsia="Lucida Blackletter" w:hAnsi="Lucida Blackletter" w:cs="Lucida Blackletter"/>
      <w:sz w:val="40"/>
    </w:rPr>
  </w:style>
  <w:style w:type="paragraph" w:styleId="Titolo3">
    <w:name w:val="heading 3"/>
    <w:basedOn w:val="Standard"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eWeb">
    <w:name w:val="Normal (Web)"/>
    <w:basedOn w:val="Standard"/>
    <w:pPr>
      <w:spacing w:before="49" w:after="119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rPr>
      <w:rFonts w:ascii="Lucida Blackletter" w:eastAsia="Times New Roman" w:hAnsi="Lucida Blackletter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rPr>
      <w:rFonts w:ascii="Arial" w:eastAsia="Times New Roman" w:hAnsi="Arial" w:cs="Times New Roman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MariaGrazia.Scalco</dc:creator>
  <cp:lastModifiedBy>CanteleM</cp:lastModifiedBy>
  <cp:revision>3</cp:revision>
  <dcterms:created xsi:type="dcterms:W3CDTF">2020-01-29T10:49:00Z</dcterms:created>
  <dcterms:modified xsi:type="dcterms:W3CDTF">2020-01-29T11:57:00Z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